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03" w:rsidRPr="00E82F03" w:rsidRDefault="00E82F03" w:rsidP="00E82F03">
      <w:pPr>
        <w:pStyle w:val="Heading1"/>
        <w:jc w:val="center"/>
        <w:rPr>
          <w:rFonts w:asciiTheme="minorHAnsi" w:hAnsiTheme="minorHAnsi"/>
          <w:sz w:val="24"/>
          <w:szCs w:val="24"/>
        </w:rPr>
      </w:pPr>
      <w:bookmarkStart w:id="0" w:name="_GoBack"/>
      <w:bookmarkEnd w:id="0"/>
      <w:proofErr w:type="spellStart"/>
      <w:r w:rsidRPr="00E82F03">
        <w:rPr>
          <w:rFonts w:asciiTheme="minorHAnsi" w:hAnsiTheme="minorHAnsi"/>
          <w:sz w:val="24"/>
          <w:szCs w:val="24"/>
        </w:rPr>
        <w:t>Wendens</w:t>
      </w:r>
      <w:proofErr w:type="spellEnd"/>
      <w:r w:rsidRPr="00E82F03">
        <w:rPr>
          <w:rFonts w:asciiTheme="minorHAnsi" w:hAnsiTheme="minorHAnsi"/>
          <w:sz w:val="24"/>
          <w:szCs w:val="24"/>
        </w:rPr>
        <w:t xml:space="preserve"> Ambo Pre-School</w:t>
      </w:r>
    </w:p>
    <w:p w:rsidR="00E82F03" w:rsidRPr="00E82F03" w:rsidRDefault="00E82F03" w:rsidP="00E82F03">
      <w:pPr>
        <w:spacing w:line="360" w:lineRule="auto"/>
        <w:jc w:val="center"/>
        <w:rPr>
          <w:rFonts w:asciiTheme="minorHAnsi" w:hAnsiTheme="minorHAnsi"/>
          <w:b/>
        </w:rPr>
      </w:pPr>
      <w:r w:rsidRPr="00E82F03">
        <w:rPr>
          <w:rFonts w:asciiTheme="minorHAnsi" w:hAnsiTheme="minorHAnsi"/>
          <w:b/>
        </w:rPr>
        <w:t>1.0 Child Protection</w:t>
      </w:r>
    </w:p>
    <w:p w:rsidR="00E82F03" w:rsidRPr="00E82F03" w:rsidRDefault="00E82F03" w:rsidP="00E82F03">
      <w:pPr>
        <w:spacing w:line="360" w:lineRule="auto"/>
        <w:rPr>
          <w:rFonts w:asciiTheme="minorHAnsi" w:hAnsiTheme="minorHAnsi"/>
          <w:b/>
        </w:rPr>
      </w:pPr>
    </w:p>
    <w:p w:rsidR="00E82F03" w:rsidRPr="00E82F03" w:rsidRDefault="00E82F03" w:rsidP="00E82F03">
      <w:pPr>
        <w:pStyle w:val="Heading2"/>
        <w:rPr>
          <w:rFonts w:asciiTheme="minorHAnsi" w:hAnsiTheme="minorHAnsi"/>
          <w:sz w:val="24"/>
          <w:szCs w:val="24"/>
          <w:u w:val="none"/>
        </w:rPr>
      </w:pPr>
      <w:r w:rsidRPr="00E82F03">
        <w:rPr>
          <w:rFonts w:asciiTheme="minorHAnsi" w:hAnsiTheme="minorHAnsi"/>
          <w:sz w:val="24"/>
          <w:szCs w:val="24"/>
          <w:u w:val="none"/>
        </w:rPr>
        <w:t>1.1 Children</w:t>
      </w:r>
      <w:r w:rsidR="00905A4B">
        <w:rPr>
          <w:rFonts w:asciiTheme="minorHAnsi" w:hAnsiTheme="minorHAnsi"/>
          <w:sz w:val="24"/>
          <w:szCs w:val="24"/>
          <w:u w:val="none"/>
        </w:rPr>
        <w:t>’</w:t>
      </w:r>
      <w:r w:rsidRPr="00E82F03">
        <w:rPr>
          <w:rFonts w:asciiTheme="minorHAnsi" w:hAnsiTheme="minorHAnsi"/>
          <w:sz w:val="24"/>
          <w:szCs w:val="24"/>
          <w:u w:val="none"/>
        </w:rPr>
        <w:t xml:space="preserve">s </w:t>
      </w:r>
      <w:r w:rsidR="003425FD">
        <w:rPr>
          <w:rFonts w:asciiTheme="minorHAnsi" w:hAnsiTheme="minorHAnsi"/>
          <w:sz w:val="24"/>
          <w:szCs w:val="24"/>
          <w:u w:val="none"/>
        </w:rPr>
        <w:t xml:space="preserve">Rights </w:t>
      </w:r>
      <w:r w:rsidRPr="00E82F03">
        <w:rPr>
          <w:rFonts w:asciiTheme="minorHAnsi" w:hAnsiTheme="minorHAnsi"/>
          <w:sz w:val="24"/>
          <w:szCs w:val="24"/>
          <w:u w:val="none"/>
        </w:rPr>
        <w:t>&amp; Entitlements</w:t>
      </w:r>
    </w:p>
    <w:p w:rsidR="00E82F03" w:rsidRPr="00E82F03" w:rsidRDefault="00E82F03" w:rsidP="00E82F03">
      <w:pPr>
        <w:spacing w:line="360" w:lineRule="auto"/>
        <w:rPr>
          <w:rFonts w:asciiTheme="minorHAnsi" w:hAnsiTheme="minorHAnsi" w:cs="Arial"/>
          <w:b/>
        </w:rPr>
      </w:pPr>
    </w:p>
    <w:p w:rsidR="00E82F03" w:rsidRPr="00E82F03" w:rsidRDefault="00E82F03" w:rsidP="00E82F03">
      <w:pPr>
        <w:spacing w:line="360" w:lineRule="auto"/>
        <w:rPr>
          <w:rFonts w:asciiTheme="minorHAnsi" w:hAnsiTheme="minorHAnsi" w:cs="Arial"/>
          <w:b/>
        </w:rPr>
      </w:pPr>
      <w:r w:rsidRPr="00E82F03">
        <w:rPr>
          <w:rFonts w:asciiTheme="minorHAnsi" w:hAnsiTheme="minorHAnsi" w:cs="Arial"/>
          <w:b/>
        </w:rPr>
        <w:t>Policy statement</w:t>
      </w:r>
    </w:p>
    <w:p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promot</w:t>
      </w:r>
      <w:r w:rsidRPr="00E82F03">
        <w:rPr>
          <w:rFonts w:asciiTheme="minorHAnsi" w:hAnsiTheme="minorHAnsi" w:cs="Arial"/>
        </w:rPr>
        <w:t>e</w:t>
      </w:r>
      <w:r w:rsidR="00B27482" w:rsidRPr="00E82F03">
        <w:rPr>
          <w:rFonts w:asciiTheme="minorHAnsi" w:hAnsiTheme="minorHAnsi" w:cs="Arial"/>
        </w:rPr>
        <w:t xml:space="preserve"> children's right to be strong, resilient and listened to by creating an environment that encourages children to develop a positive self image, which includes their heritage arising from their colour and ethnicity, their languages spoken at home, their religious beliefs, cultural traditions and home background;</w:t>
      </w:r>
    </w:p>
    <w:p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promot</w:t>
      </w:r>
      <w:r w:rsidRPr="00E82F03">
        <w:rPr>
          <w:rFonts w:asciiTheme="minorHAnsi" w:hAnsiTheme="minorHAnsi" w:cs="Arial"/>
        </w:rPr>
        <w:t>e</w:t>
      </w:r>
      <w:r w:rsidR="00B27482" w:rsidRPr="00E82F03">
        <w:rPr>
          <w:rFonts w:asciiTheme="minorHAnsi" w:hAnsiTheme="minorHAnsi" w:cs="Arial"/>
        </w:rPr>
        <w:t xml:space="preserve"> children's right to be strong, resilient and listened to by encouraging children to develop a sense of autonomy and independence; </w:t>
      </w:r>
    </w:p>
    <w:p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promot</w:t>
      </w:r>
      <w:r w:rsidRPr="00E82F03">
        <w:rPr>
          <w:rFonts w:asciiTheme="minorHAnsi" w:hAnsiTheme="minorHAnsi" w:cs="Arial"/>
        </w:rPr>
        <w:t>e</w:t>
      </w:r>
      <w:r w:rsidR="00B27482" w:rsidRPr="00E82F03">
        <w:rPr>
          <w:rFonts w:asciiTheme="minorHAnsi" w:hAnsiTheme="minorHAnsi" w:cs="Arial"/>
        </w:rPr>
        <w:t xml:space="preserve"> children's right to be strong, resilient and listened to by enabling children to have the self confidence and the vocabulary to resist inappropriate approaches; </w:t>
      </w:r>
    </w:p>
    <w:p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help children to establish and sustain satisfying relationships within their families, with peers, and with other adults; and</w:t>
      </w:r>
    </w:p>
    <w:p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work with parents to build their understanding of and commitment to the principles of safeguarding all our children.</w:t>
      </w:r>
    </w:p>
    <w:p w:rsidR="00D23B6E" w:rsidRPr="00E82F03" w:rsidRDefault="00D23B6E">
      <w:pPr>
        <w:spacing w:before="120" w:after="120"/>
        <w:rPr>
          <w:rFonts w:asciiTheme="minorHAnsi" w:hAnsiTheme="minorHAnsi" w:cs="Arial"/>
        </w:rPr>
      </w:pPr>
    </w:p>
    <w:p w:rsidR="00B27482" w:rsidRPr="00E82F03" w:rsidRDefault="00D23B6E">
      <w:pPr>
        <w:spacing w:before="120" w:after="120"/>
        <w:rPr>
          <w:rFonts w:asciiTheme="minorHAnsi" w:hAnsiTheme="minorHAnsi" w:cs="Arial"/>
          <w:b/>
        </w:rPr>
      </w:pPr>
      <w:proofErr w:type="gramStart"/>
      <w:r w:rsidRPr="00E82F03">
        <w:rPr>
          <w:rFonts w:asciiTheme="minorHAnsi" w:hAnsiTheme="minorHAnsi" w:cs="Arial"/>
          <w:b/>
        </w:rPr>
        <w:t>What it means to promote children’</w:t>
      </w:r>
      <w:r w:rsidR="001976E3">
        <w:rPr>
          <w:rFonts w:asciiTheme="minorHAnsi" w:hAnsiTheme="minorHAnsi" w:cs="Arial"/>
          <w:b/>
        </w:rPr>
        <w:t>s rights and entitlements to be’</w:t>
      </w:r>
      <w:r w:rsidRPr="00E82F03">
        <w:rPr>
          <w:rFonts w:asciiTheme="minorHAnsi" w:hAnsiTheme="minorHAnsi" w:cs="Arial"/>
          <w:b/>
        </w:rPr>
        <w:t xml:space="preserve"> strong, resilient and listened to’.</w:t>
      </w:r>
      <w:proofErr w:type="gramEnd"/>
    </w:p>
    <w:p w:rsidR="002E4F2B" w:rsidRPr="00E82F03" w:rsidRDefault="00D23B6E">
      <w:pPr>
        <w:spacing w:before="120" w:after="120"/>
        <w:rPr>
          <w:rFonts w:asciiTheme="minorHAnsi" w:hAnsiTheme="minorHAnsi" w:cs="Arial"/>
        </w:rPr>
      </w:pPr>
      <w:r w:rsidRPr="00E82F03">
        <w:rPr>
          <w:rFonts w:asciiTheme="minorHAnsi" w:hAnsiTheme="minorHAnsi" w:cs="Arial"/>
        </w:rPr>
        <w:t>To be strong means to be:</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Secure in their foremost attachment relationships, where they are loved and cared for by at least one person who is able to offer consistent, positive and unconditional regard and who can be relied on;</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Safe and valued as individuals in</w:t>
      </w:r>
      <w:r w:rsidR="00C377C0" w:rsidRPr="00E82F03">
        <w:rPr>
          <w:rFonts w:asciiTheme="minorHAnsi" w:hAnsiTheme="minorHAnsi" w:cs="Arial"/>
          <w:i/>
        </w:rPr>
        <w:t xml:space="preserve"> </w:t>
      </w:r>
      <w:r w:rsidRPr="00E82F03">
        <w:rPr>
          <w:rFonts w:asciiTheme="minorHAnsi" w:hAnsiTheme="minorHAnsi" w:cs="Arial"/>
          <w:i/>
        </w:rPr>
        <w:t>their families and in relationships beyond the family, such as day care or school;</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Self assured and form a positive sense of themselves – including all aspects of their identity and heritage;</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Included equally and belong in early years settings and in community life;</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Confident in abilities and proud of their achievements;</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Progressing optimally in all aspects of their development and learning;</w:t>
      </w:r>
    </w:p>
    <w:p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Part of a peer group in which to learn to negotiate, develop social skills and identity as global citizens, respecting the rights of others in a diverse world; and</w:t>
      </w:r>
    </w:p>
    <w:p w:rsidR="00D23B6E" w:rsidRPr="00E82F03" w:rsidRDefault="00D23B6E" w:rsidP="00C377C0">
      <w:pPr>
        <w:numPr>
          <w:ilvl w:val="0"/>
          <w:numId w:val="16"/>
        </w:numPr>
        <w:spacing w:before="120" w:after="120"/>
        <w:rPr>
          <w:rFonts w:asciiTheme="minorHAnsi" w:hAnsiTheme="minorHAnsi" w:cs="Arial"/>
          <w:i/>
        </w:rPr>
      </w:pPr>
      <w:r w:rsidRPr="00E82F03">
        <w:rPr>
          <w:rFonts w:asciiTheme="minorHAnsi" w:hAnsiTheme="minorHAnsi" w:cs="Arial"/>
          <w:i/>
        </w:rPr>
        <w:t>Able to represent themselves and participate in aspects of service delivery that affects them, as well as aspects of key decisions that affect their lives.</w:t>
      </w:r>
    </w:p>
    <w:p w:rsidR="00E82F03" w:rsidRDefault="00E82F03" w:rsidP="00C377C0">
      <w:pPr>
        <w:spacing w:before="120" w:after="120"/>
        <w:rPr>
          <w:rFonts w:asciiTheme="minorHAnsi" w:hAnsiTheme="minorHAnsi" w:cs="Arial"/>
        </w:rPr>
      </w:pPr>
    </w:p>
    <w:p w:rsidR="003D031F" w:rsidRDefault="003D031F" w:rsidP="00C377C0">
      <w:pPr>
        <w:spacing w:before="120" w:after="120"/>
        <w:rPr>
          <w:rFonts w:asciiTheme="minorHAnsi" w:hAnsiTheme="minorHAnsi" w:cs="Arial"/>
        </w:rPr>
      </w:pPr>
    </w:p>
    <w:p w:rsidR="00E82F03" w:rsidRDefault="00E82F03" w:rsidP="00C377C0">
      <w:pPr>
        <w:spacing w:before="120" w:after="120"/>
        <w:rPr>
          <w:rFonts w:asciiTheme="minorHAnsi" w:hAnsiTheme="minorHAnsi" w:cs="Arial"/>
        </w:rPr>
      </w:pPr>
    </w:p>
    <w:p w:rsidR="00C377C0" w:rsidRPr="00E82F03" w:rsidRDefault="00C377C0" w:rsidP="00C377C0">
      <w:pPr>
        <w:spacing w:before="120" w:after="120"/>
        <w:rPr>
          <w:rFonts w:asciiTheme="minorHAnsi" w:hAnsiTheme="minorHAnsi" w:cs="Arial"/>
        </w:rPr>
      </w:pPr>
      <w:r w:rsidRPr="00E82F03">
        <w:rPr>
          <w:rFonts w:asciiTheme="minorHAnsi" w:hAnsiTheme="minorHAnsi" w:cs="Arial"/>
        </w:rPr>
        <w:lastRenderedPageBreak/>
        <w:t>To be resilient means to:</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sure of their self worth and dignity;</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able to  be assertive and state their needs effectively;</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able to overcome difficulties and problems;</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positive in their outlook on life;</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able to cope with challenge and change;</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Have a sense of justice towards themselves and others;</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Develop a sense of responsibility towards themselves and others; and</w:t>
      </w:r>
    </w:p>
    <w:p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able to represent themselves and others in key decision making processes.</w:t>
      </w:r>
    </w:p>
    <w:p w:rsidR="0047468B" w:rsidRPr="00E82F03" w:rsidRDefault="0047468B" w:rsidP="00C377C0">
      <w:pPr>
        <w:spacing w:before="120" w:after="120"/>
        <w:rPr>
          <w:rFonts w:asciiTheme="minorHAnsi" w:hAnsiTheme="minorHAnsi" w:cs="Arial"/>
          <w:i/>
        </w:rPr>
      </w:pPr>
    </w:p>
    <w:p w:rsidR="00C377C0" w:rsidRPr="00E82F03" w:rsidRDefault="0047468B" w:rsidP="00C377C0">
      <w:pPr>
        <w:spacing w:before="120" w:after="120"/>
        <w:rPr>
          <w:rFonts w:asciiTheme="minorHAnsi" w:hAnsiTheme="minorHAnsi" w:cs="Arial"/>
        </w:rPr>
      </w:pPr>
      <w:r w:rsidRPr="00E82F03">
        <w:rPr>
          <w:rFonts w:asciiTheme="minorHAnsi" w:hAnsiTheme="minorHAnsi" w:cs="Arial"/>
        </w:rPr>
        <w:t>T</w:t>
      </w:r>
      <w:r w:rsidR="00C377C0" w:rsidRPr="00E82F03">
        <w:rPr>
          <w:rFonts w:asciiTheme="minorHAnsi" w:hAnsiTheme="minorHAnsi" w:cs="Arial"/>
        </w:rPr>
        <w:t>o be listened to means:</w:t>
      </w:r>
    </w:p>
    <w:p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who are close to children recognise their need and right to express and communicate their thoughts, feelings and ideas;</w:t>
      </w:r>
    </w:p>
    <w:p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who are close to children are able to tune in to their verbal, sign and body language in order to understand and interpret what is being expressed and communicated;</w:t>
      </w:r>
    </w:p>
    <w:p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who are close to children are able to respond appropriately and, when required, act upon their understanding of what children express and communicate; and</w:t>
      </w:r>
    </w:p>
    <w:p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respect children’s rights and facilitate children’s participation and representation in imaginative and child centred ways in all aspects of core services.</w:t>
      </w:r>
    </w:p>
    <w:p w:rsidR="00E82F03" w:rsidRPr="00E82F03" w:rsidRDefault="00E82F03" w:rsidP="00E82F03">
      <w:pPr>
        <w:tabs>
          <w:tab w:val="left" w:pos="4263"/>
          <w:tab w:val="left" w:pos="7187"/>
        </w:tabs>
        <w:spacing w:before="120" w:after="120" w:line="360" w:lineRule="auto"/>
        <w:rPr>
          <w:rFonts w:asciiTheme="minorHAnsi" w:hAnsiTheme="minorHAnsi" w:cs="Arial"/>
        </w:rPr>
      </w:pPr>
    </w:p>
    <w:p w:rsidR="00E82F03" w:rsidRPr="00E82F03" w:rsidRDefault="00E82F03" w:rsidP="00E82F03">
      <w:pPr>
        <w:tabs>
          <w:tab w:val="left" w:pos="4263"/>
          <w:tab w:val="left" w:pos="7187"/>
        </w:tabs>
        <w:spacing w:before="120" w:after="120" w:line="360" w:lineRule="auto"/>
        <w:rPr>
          <w:rFonts w:asciiTheme="minorHAnsi" w:hAnsiTheme="minorHAnsi" w:cs="Arial"/>
        </w:rPr>
      </w:pPr>
      <w:r w:rsidRPr="00E82F03">
        <w:rPr>
          <w:rFonts w:asciiTheme="minorHAnsi" w:hAnsiTheme="minorHAnsi" w:cs="Arial"/>
        </w:rPr>
        <w:t xml:space="preserve">After a review by the Committee members and staff this policy was adopted at a meeting of the </w:t>
      </w:r>
      <w:proofErr w:type="spellStart"/>
      <w:r w:rsidRPr="00E82F03">
        <w:rPr>
          <w:rFonts w:asciiTheme="minorHAnsi" w:hAnsiTheme="minorHAnsi" w:cs="Arial"/>
        </w:rPr>
        <w:t>Wendens</w:t>
      </w:r>
      <w:proofErr w:type="spellEnd"/>
      <w:r w:rsidRPr="00E82F03">
        <w:rPr>
          <w:rFonts w:asciiTheme="minorHAnsi" w:hAnsiTheme="minorHAnsi" w:cs="Arial"/>
        </w:rPr>
        <w:t xml:space="preserve"> Ambo Pre-School Committee</w:t>
      </w:r>
    </w:p>
    <w:p w:rsidR="00E82F03" w:rsidRPr="00E82F03" w:rsidRDefault="00E82F03" w:rsidP="00E82F03">
      <w:pPr>
        <w:tabs>
          <w:tab w:val="left" w:pos="4263"/>
          <w:tab w:val="left" w:pos="7187"/>
        </w:tabs>
        <w:spacing w:before="120" w:after="120" w:line="360" w:lineRule="auto"/>
        <w:rPr>
          <w:rFonts w:asciiTheme="minorHAnsi" w:hAnsiTheme="minorHAnsi" w:cs="Arial"/>
        </w:rPr>
      </w:pPr>
    </w:p>
    <w:p w:rsidR="00E82F03" w:rsidRPr="00E82F03" w:rsidRDefault="00E82F03" w:rsidP="00E82F03">
      <w:pPr>
        <w:tabs>
          <w:tab w:val="left" w:pos="4263"/>
          <w:tab w:val="left" w:pos="7187"/>
        </w:tabs>
        <w:spacing w:before="120" w:after="120" w:line="360" w:lineRule="auto"/>
        <w:rPr>
          <w:rFonts w:asciiTheme="minorHAnsi" w:hAnsiTheme="minorHAnsi" w:cs="Arial"/>
        </w:rPr>
      </w:pPr>
      <w:proofErr w:type="gramStart"/>
      <w:r w:rsidRPr="00E82F03">
        <w:rPr>
          <w:rFonts w:asciiTheme="minorHAnsi" w:hAnsiTheme="minorHAnsi" w:cs="Arial"/>
        </w:rPr>
        <w:t>held</w:t>
      </w:r>
      <w:proofErr w:type="gramEnd"/>
      <w:r w:rsidRPr="00E82F03">
        <w:rPr>
          <w:rFonts w:asciiTheme="minorHAnsi" w:hAnsiTheme="minorHAnsi" w:cs="Arial"/>
        </w:rPr>
        <w:t xml:space="preserve"> on:________________________________________________________</w:t>
      </w:r>
    </w:p>
    <w:p w:rsidR="00E82F03" w:rsidRPr="00E82F03" w:rsidRDefault="00E82F03" w:rsidP="00E82F03">
      <w:pPr>
        <w:tabs>
          <w:tab w:val="left" w:pos="6250"/>
        </w:tabs>
        <w:spacing w:before="120" w:after="120" w:line="360" w:lineRule="auto"/>
        <w:rPr>
          <w:rFonts w:asciiTheme="minorHAnsi" w:hAnsiTheme="minorHAnsi" w:cs="Arial"/>
        </w:rPr>
      </w:pPr>
    </w:p>
    <w:p w:rsidR="00E82F03" w:rsidRPr="00E82F03" w:rsidRDefault="00E82F03" w:rsidP="00E82F03">
      <w:pPr>
        <w:tabs>
          <w:tab w:val="left" w:pos="6250"/>
        </w:tabs>
        <w:spacing w:before="120" w:after="120" w:line="360" w:lineRule="auto"/>
        <w:rPr>
          <w:rFonts w:asciiTheme="minorHAnsi" w:hAnsiTheme="minorHAnsi" w:cs="Arial"/>
        </w:rPr>
      </w:pPr>
      <w:r w:rsidRPr="00E82F03">
        <w:rPr>
          <w:rFonts w:asciiTheme="minorHAnsi" w:hAnsiTheme="minorHAnsi" w:cs="Arial"/>
        </w:rPr>
        <w:t>Signed on behalf of the Management Committee</w:t>
      </w:r>
      <w:proofErr w:type="gramStart"/>
      <w:r w:rsidRPr="00E82F03">
        <w:rPr>
          <w:rFonts w:asciiTheme="minorHAnsi" w:hAnsiTheme="minorHAnsi" w:cs="Arial"/>
        </w:rPr>
        <w:t>:_</w:t>
      </w:r>
      <w:proofErr w:type="gramEnd"/>
      <w:r w:rsidRPr="00E82F03">
        <w:rPr>
          <w:rFonts w:asciiTheme="minorHAnsi" w:hAnsiTheme="minorHAnsi" w:cs="Arial"/>
        </w:rPr>
        <w:t>_____________________________________________________</w:t>
      </w:r>
    </w:p>
    <w:p w:rsidR="00E82F03" w:rsidRPr="00E82F03" w:rsidRDefault="00E82F03" w:rsidP="00E82F03">
      <w:pPr>
        <w:tabs>
          <w:tab w:val="left" w:pos="6250"/>
        </w:tabs>
        <w:spacing w:before="120" w:after="120" w:line="360" w:lineRule="auto"/>
        <w:rPr>
          <w:rFonts w:asciiTheme="minorHAnsi" w:hAnsiTheme="minorHAnsi" w:cs="Arial"/>
        </w:rPr>
      </w:pPr>
    </w:p>
    <w:p w:rsidR="00E82F03" w:rsidRPr="00E82F03" w:rsidRDefault="00E82F03" w:rsidP="00E82F03">
      <w:pPr>
        <w:tabs>
          <w:tab w:val="left" w:pos="6250"/>
        </w:tabs>
        <w:spacing w:before="120" w:after="120" w:line="360" w:lineRule="auto"/>
        <w:rPr>
          <w:rFonts w:asciiTheme="minorHAnsi" w:hAnsiTheme="minorHAnsi" w:cs="Arial"/>
        </w:rPr>
      </w:pPr>
      <w:r w:rsidRPr="00E82F03">
        <w:rPr>
          <w:rFonts w:asciiTheme="minorHAnsi" w:hAnsiTheme="minorHAnsi" w:cs="Arial"/>
        </w:rPr>
        <w:t>Name of Signatory</w:t>
      </w:r>
      <w:proofErr w:type="gramStart"/>
      <w:r w:rsidRPr="00E82F03">
        <w:rPr>
          <w:rFonts w:asciiTheme="minorHAnsi" w:hAnsiTheme="minorHAnsi" w:cs="Arial"/>
        </w:rPr>
        <w:t>:_</w:t>
      </w:r>
      <w:proofErr w:type="gramEnd"/>
      <w:r w:rsidRPr="00E82F03">
        <w:rPr>
          <w:rFonts w:asciiTheme="minorHAnsi" w:hAnsiTheme="minorHAnsi" w:cs="Arial"/>
        </w:rPr>
        <w:t>_______________________________________________</w:t>
      </w:r>
    </w:p>
    <w:p w:rsidR="00E82F03" w:rsidRPr="00E82F03" w:rsidRDefault="00E82F03" w:rsidP="00E82F03">
      <w:pPr>
        <w:tabs>
          <w:tab w:val="left" w:pos="6250"/>
        </w:tabs>
        <w:spacing w:before="120" w:after="120" w:line="360" w:lineRule="auto"/>
        <w:rPr>
          <w:rFonts w:asciiTheme="minorHAnsi" w:hAnsiTheme="minorHAnsi" w:cs="Arial"/>
        </w:rPr>
      </w:pPr>
    </w:p>
    <w:p w:rsidR="00E82F03" w:rsidRPr="0069417B" w:rsidRDefault="00E82F03" w:rsidP="0069417B">
      <w:pPr>
        <w:tabs>
          <w:tab w:val="left" w:pos="6250"/>
        </w:tabs>
        <w:spacing w:before="120" w:after="120" w:line="360" w:lineRule="auto"/>
        <w:rPr>
          <w:rFonts w:asciiTheme="minorHAnsi" w:hAnsiTheme="minorHAnsi" w:cs="Arial"/>
        </w:rPr>
      </w:pPr>
      <w:r w:rsidRPr="00E82F03">
        <w:rPr>
          <w:rFonts w:asciiTheme="minorHAnsi" w:hAnsiTheme="minorHAnsi" w:cs="Arial"/>
        </w:rPr>
        <w:t>Role of signatory: _________________________________________________</w:t>
      </w:r>
    </w:p>
    <w:sectPr w:rsidR="00E82F03" w:rsidRPr="0069417B" w:rsidSect="0047468B">
      <w:pgSz w:w="11909" w:h="16834" w:code="9"/>
      <w:pgMar w:top="698" w:right="1152" w:bottom="1152" w:left="1152" w:header="720" w:footer="720"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EA" w:rsidRDefault="00F153EA" w:rsidP="00E82F03">
      <w:r>
        <w:separator/>
      </w:r>
    </w:p>
  </w:endnote>
  <w:endnote w:type="continuationSeparator" w:id="0">
    <w:p w:rsidR="00F153EA" w:rsidRDefault="00F153EA" w:rsidP="00E8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EA" w:rsidRDefault="00F153EA" w:rsidP="00E82F03">
      <w:r>
        <w:separator/>
      </w:r>
    </w:p>
  </w:footnote>
  <w:footnote w:type="continuationSeparator" w:id="0">
    <w:p w:rsidR="00F153EA" w:rsidRDefault="00F153EA" w:rsidP="00E82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1E1"/>
    <w:multiLevelType w:val="hybridMultilevel"/>
    <w:tmpl w:val="D730F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47223"/>
    <w:multiLevelType w:val="hybridMultilevel"/>
    <w:tmpl w:val="953ED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C5417"/>
    <w:multiLevelType w:val="hybridMultilevel"/>
    <w:tmpl w:val="64F44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77929"/>
    <w:multiLevelType w:val="hybridMultilevel"/>
    <w:tmpl w:val="D6D2B53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CC4183"/>
    <w:multiLevelType w:val="hybridMultilevel"/>
    <w:tmpl w:val="CF6842E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CE2330"/>
    <w:multiLevelType w:val="hybridMultilevel"/>
    <w:tmpl w:val="F86852E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706DEC"/>
    <w:multiLevelType w:val="hybridMultilevel"/>
    <w:tmpl w:val="099AD71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6A7DD2"/>
    <w:multiLevelType w:val="hybridMultilevel"/>
    <w:tmpl w:val="7736B1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7F042F8"/>
    <w:multiLevelType w:val="multilevel"/>
    <w:tmpl w:val="DE20F5B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6C14EC"/>
    <w:multiLevelType w:val="hybridMultilevel"/>
    <w:tmpl w:val="C43CE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1D0BC2"/>
    <w:multiLevelType w:val="multilevel"/>
    <w:tmpl w:val="DA9C33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8532C17"/>
    <w:multiLevelType w:val="hybridMultilevel"/>
    <w:tmpl w:val="3DB24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0E27AD6"/>
    <w:multiLevelType w:val="hybridMultilevel"/>
    <w:tmpl w:val="8A0EE35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91C1281"/>
    <w:multiLevelType w:val="multilevel"/>
    <w:tmpl w:val="C43CE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FC495C"/>
    <w:multiLevelType w:val="hybridMultilevel"/>
    <w:tmpl w:val="38C2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811123"/>
    <w:multiLevelType w:val="hybridMultilevel"/>
    <w:tmpl w:val="2834C96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E7D706B"/>
    <w:multiLevelType w:val="hybridMultilevel"/>
    <w:tmpl w:val="173014B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1157C5D"/>
    <w:multiLevelType w:val="hybridMultilevel"/>
    <w:tmpl w:val="A6801DF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2B140A5"/>
    <w:multiLevelType w:val="hybridMultilevel"/>
    <w:tmpl w:val="8F669E7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4B7E29"/>
    <w:multiLevelType w:val="multilevel"/>
    <w:tmpl w:val="953ED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E7F17E9"/>
    <w:multiLevelType w:val="hybridMultilevel"/>
    <w:tmpl w:val="0A8C133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8"/>
  </w:num>
  <w:num w:numId="3">
    <w:abstractNumId w:val="17"/>
  </w:num>
  <w:num w:numId="4">
    <w:abstractNumId w:val="12"/>
  </w:num>
  <w:num w:numId="5">
    <w:abstractNumId w:val="11"/>
  </w:num>
  <w:num w:numId="6">
    <w:abstractNumId w:val="15"/>
  </w:num>
  <w:num w:numId="7">
    <w:abstractNumId w:val="4"/>
  </w:num>
  <w:num w:numId="8">
    <w:abstractNumId w:val="6"/>
  </w:num>
  <w:num w:numId="9">
    <w:abstractNumId w:val="16"/>
  </w:num>
  <w:num w:numId="10">
    <w:abstractNumId w:val="20"/>
  </w:num>
  <w:num w:numId="11">
    <w:abstractNumId w:val="3"/>
  </w:num>
  <w:num w:numId="12">
    <w:abstractNumId w:val="5"/>
  </w:num>
  <w:num w:numId="13">
    <w:abstractNumId w:val="2"/>
  </w:num>
  <w:num w:numId="14">
    <w:abstractNumId w:val="14"/>
  </w:num>
  <w:num w:numId="15">
    <w:abstractNumId w:val="8"/>
  </w:num>
  <w:num w:numId="16">
    <w:abstractNumId w:val="1"/>
  </w:num>
  <w:num w:numId="17">
    <w:abstractNumId w:val="10"/>
  </w:num>
  <w:num w:numId="18">
    <w:abstractNumId w:val="19"/>
  </w:num>
  <w:num w:numId="19">
    <w:abstractNumId w:val="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EA"/>
    <w:rsid w:val="000C1913"/>
    <w:rsid w:val="001976E3"/>
    <w:rsid w:val="002E4F2B"/>
    <w:rsid w:val="003425FD"/>
    <w:rsid w:val="003D031F"/>
    <w:rsid w:val="0047468B"/>
    <w:rsid w:val="00670E4A"/>
    <w:rsid w:val="0069417B"/>
    <w:rsid w:val="00755AEC"/>
    <w:rsid w:val="00905A4B"/>
    <w:rsid w:val="009B4FBD"/>
    <w:rsid w:val="009C402B"/>
    <w:rsid w:val="00AE6878"/>
    <w:rsid w:val="00B27482"/>
    <w:rsid w:val="00BC2A09"/>
    <w:rsid w:val="00C377C0"/>
    <w:rsid w:val="00C4423F"/>
    <w:rsid w:val="00D23B6E"/>
    <w:rsid w:val="00D779B4"/>
    <w:rsid w:val="00D97CF0"/>
    <w:rsid w:val="00DC57EA"/>
    <w:rsid w:val="00E82F03"/>
    <w:rsid w:val="00F153EA"/>
    <w:rsid w:val="00F1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F2B"/>
    <w:rPr>
      <w:color w:val="0000FF"/>
      <w:u w:val="single"/>
    </w:rPr>
  </w:style>
  <w:style w:type="paragraph" w:styleId="Header">
    <w:name w:val="header"/>
    <w:basedOn w:val="Normal"/>
    <w:link w:val="HeaderChar"/>
    <w:uiPriority w:val="99"/>
    <w:unhideWhenUsed/>
    <w:rsid w:val="00E82F03"/>
    <w:pPr>
      <w:tabs>
        <w:tab w:val="center" w:pos="4513"/>
        <w:tab w:val="right" w:pos="9026"/>
      </w:tabs>
    </w:pPr>
  </w:style>
  <w:style w:type="character" w:customStyle="1" w:styleId="HeaderChar">
    <w:name w:val="Header Char"/>
    <w:basedOn w:val="DefaultParagraphFont"/>
    <w:link w:val="Header"/>
    <w:uiPriority w:val="99"/>
    <w:rsid w:val="00E82F03"/>
    <w:rPr>
      <w:sz w:val="24"/>
      <w:szCs w:val="24"/>
    </w:rPr>
  </w:style>
  <w:style w:type="paragraph" w:styleId="Footer">
    <w:name w:val="footer"/>
    <w:basedOn w:val="Normal"/>
    <w:link w:val="FooterChar"/>
    <w:uiPriority w:val="99"/>
    <w:unhideWhenUsed/>
    <w:rsid w:val="00E82F03"/>
    <w:pPr>
      <w:tabs>
        <w:tab w:val="center" w:pos="4513"/>
        <w:tab w:val="right" w:pos="9026"/>
      </w:tabs>
    </w:pPr>
  </w:style>
  <w:style w:type="character" w:customStyle="1" w:styleId="FooterChar">
    <w:name w:val="Footer Char"/>
    <w:basedOn w:val="DefaultParagraphFont"/>
    <w:link w:val="Footer"/>
    <w:uiPriority w:val="99"/>
    <w:rsid w:val="00E82F03"/>
    <w:rPr>
      <w:sz w:val="24"/>
      <w:szCs w:val="24"/>
    </w:rPr>
  </w:style>
  <w:style w:type="paragraph" w:styleId="BalloonText">
    <w:name w:val="Balloon Text"/>
    <w:basedOn w:val="Normal"/>
    <w:link w:val="BalloonTextChar"/>
    <w:uiPriority w:val="99"/>
    <w:semiHidden/>
    <w:unhideWhenUsed/>
    <w:rsid w:val="00E82F03"/>
    <w:rPr>
      <w:rFonts w:ascii="Tahoma" w:hAnsi="Tahoma" w:cs="Tahoma"/>
      <w:sz w:val="16"/>
      <w:szCs w:val="16"/>
    </w:rPr>
  </w:style>
  <w:style w:type="character" w:customStyle="1" w:styleId="BalloonTextChar">
    <w:name w:val="Balloon Text Char"/>
    <w:basedOn w:val="DefaultParagraphFont"/>
    <w:link w:val="BalloonText"/>
    <w:uiPriority w:val="99"/>
    <w:semiHidden/>
    <w:rsid w:val="00E82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F2B"/>
    <w:rPr>
      <w:color w:val="0000FF"/>
      <w:u w:val="single"/>
    </w:rPr>
  </w:style>
  <w:style w:type="paragraph" w:styleId="Header">
    <w:name w:val="header"/>
    <w:basedOn w:val="Normal"/>
    <w:link w:val="HeaderChar"/>
    <w:uiPriority w:val="99"/>
    <w:unhideWhenUsed/>
    <w:rsid w:val="00E82F03"/>
    <w:pPr>
      <w:tabs>
        <w:tab w:val="center" w:pos="4513"/>
        <w:tab w:val="right" w:pos="9026"/>
      </w:tabs>
    </w:pPr>
  </w:style>
  <w:style w:type="character" w:customStyle="1" w:styleId="HeaderChar">
    <w:name w:val="Header Char"/>
    <w:basedOn w:val="DefaultParagraphFont"/>
    <w:link w:val="Header"/>
    <w:uiPriority w:val="99"/>
    <w:rsid w:val="00E82F03"/>
    <w:rPr>
      <w:sz w:val="24"/>
      <w:szCs w:val="24"/>
    </w:rPr>
  </w:style>
  <w:style w:type="paragraph" w:styleId="Footer">
    <w:name w:val="footer"/>
    <w:basedOn w:val="Normal"/>
    <w:link w:val="FooterChar"/>
    <w:uiPriority w:val="99"/>
    <w:unhideWhenUsed/>
    <w:rsid w:val="00E82F03"/>
    <w:pPr>
      <w:tabs>
        <w:tab w:val="center" w:pos="4513"/>
        <w:tab w:val="right" w:pos="9026"/>
      </w:tabs>
    </w:pPr>
  </w:style>
  <w:style w:type="character" w:customStyle="1" w:styleId="FooterChar">
    <w:name w:val="Footer Char"/>
    <w:basedOn w:val="DefaultParagraphFont"/>
    <w:link w:val="Footer"/>
    <w:uiPriority w:val="99"/>
    <w:rsid w:val="00E82F03"/>
    <w:rPr>
      <w:sz w:val="24"/>
      <w:szCs w:val="24"/>
    </w:rPr>
  </w:style>
  <w:style w:type="paragraph" w:styleId="BalloonText">
    <w:name w:val="Balloon Text"/>
    <w:basedOn w:val="Normal"/>
    <w:link w:val="BalloonTextChar"/>
    <w:uiPriority w:val="99"/>
    <w:semiHidden/>
    <w:unhideWhenUsed/>
    <w:rsid w:val="00E82F03"/>
    <w:rPr>
      <w:rFonts w:ascii="Tahoma" w:hAnsi="Tahoma" w:cs="Tahoma"/>
      <w:sz w:val="16"/>
      <w:szCs w:val="16"/>
    </w:rPr>
  </w:style>
  <w:style w:type="character" w:customStyle="1" w:styleId="BalloonTextChar">
    <w:name w:val="Balloon Text Char"/>
    <w:basedOn w:val="DefaultParagraphFont"/>
    <w:link w:val="BalloonText"/>
    <w:uiPriority w:val="99"/>
    <w:semiHidden/>
    <w:rsid w:val="00E8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PSLA</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bridgeta</dc:creator>
  <cp:lastModifiedBy>Jess</cp:lastModifiedBy>
  <cp:revision>8</cp:revision>
  <cp:lastPrinted>2014-04-01T13:55:00Z</cp:lastPrinted>
  <dcterms:created xsi:type="dcterms:W3CDTF">2014-05-02T10:10:00Z</dcterms:created>
  <dcterms:modified xsi:type="dcterms:W3CDTF">2014-06-04T19:45:00Z</dcterms:modified>
</cp:coreProperties>
</file>